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67" w:rsidRDefault="000B5A67" w:rsidP="000B5A67">
      <w:pPr>
        <w:rPr>
          <w:rFonts w:ascii="Times New Roman" w:hAnsi="Times New Roman" w:cs="Times New Roman"/>
          <w:sz w:val="24"/>
          <w:szCs w:val="24"/>
        </w:rPr>
      </w:pPr>
      <w:r w:rsidRPr="008E57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57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57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77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07.09.2024 г. </w:t>
      </w:r>
      <w:r w:rsidRPr="008E577A">
        <w:rPr>
          <w:rFonts w:ascii="Times New Roman" w:hAnsi="Times New Roman" w:cs="Times New Roman"/>
          <w:sz w:val="24"/>
          <w:szCs w:val="24"/>
        </w:rPr>
        <w:t xml:space="preserve"> педагогическите специалисти от НУ "Васил Левски" 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>участват в обучение на тема "Ефективното общуване – път към социален и личностен успех. Методи за развиване на комуникативни умения. Препоръки за справяне с езикови бариери.“</w:t>
      </w:r>
      <w:r w:rsidRPr="008E577A">
        <w:rPr>
          <w:rFonts w:ascii="Times New Roman" w:hAnsi="Times New Roman" w:cs="Times New Roman"/>
          <w:sz w:val="24"/>
          <w:szCs w:val="24"/>
        </w:rPr>
        <w:t xml:space="preserve">. То е с практическа насоченост и се организира от </w:t>
      </w:r>
      <w:r>
        <w:rPr>
          <w:rFonts w:ascii="Times New Roman" w:hAnsi="Times New Roman" w:cs="Times New Roman"/>
          <w:sz w:val="24"/>
          <w:szCs w:val="24"/>
        </w:rPr>
        <w:t>ЧР „Рефлекс“ ЕООД</w:t>
      </w:r>
      <w:r w:rsidRPr="008E577A">
        <w:rPr>
          <w:rFonts w:ascii="Times New Roman" w:hAnsi="Times New Roman" w:cs="Times New Roman"/>
          <w:sz w:val="24"/>
          <w:szCs w:val="24"/>
        </w:rPr>
        <w:t>. За обучението са заявили желание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577A">
        <w:rPr>
          <w:rFonts w:ascii="Times New Roman" w:hAnsi="Times New Roman" w:cs="Times New Roman"/>
          <w:sz w:val="24"/>
          <w:szCs w:val="24"/>
        </w:rPr>
        <w:t xml:space="preserve"> педагогически специалисти и ще се проведе в</w:t>
      </w:r>
      <w:r>
        <w:rPr>
          <w:rFonts w:ascii="Times New Roman" w:hAnsi="Times New Roman" w:cs="Times New Roman"/>
          <w:sz w:val="24"/>
          <w:szCs w:val="24"/>
        </w:rPr>
        <w:t xml:space="preserve"> хотел „Планината“ с. Рибарица. </w:t>
      </w:r>
      <w:bookmarkStart w:id="0" w:name="_GoBack"/>
      <w:bookmarkEnd w:id="0"/>
      <w:r w:rsidRPr="008E5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C06" w:rsidRDefault="00333C06"/>
    <w:sectPr w:rsidR="0033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5"/>
    <w:rsid w:val="000B5A67"/>
    <w:rsid w:val="00333C06"/>
    <w:rsid w:val="007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D8FC"/>
  <w15:chartTrackingRefBased/>
  <w15:docId w15:val="{90E2ABD1-77EF-4566-A762-2166785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I3-10300</dc:creator>
  <cp:keywords/>
  <dc:description/>
  <cp:lastModifiedBy>I3-10300</cp:lastModifiedBy>
  <cp:revision>2</cp:revision>
  <dcterms:created xsi:type="dcterms:W3CDTF">2024-09-26T12:48:00Z</dcterms:created>
  <dcterms:modified xsi:type="dcterms:W3CDTF">2024-09-26T12:52:00Z</dcterms:modified>
</cp:coreProperties>
</file>